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22</w:t>
      </w:r>
    </w:p>
    <w:p w14:paraId="732B59A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209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VIẾT ĐOẠN VĂN KỂ LẠI SỰ VIỆC ĐÃ ĐƯỢC CHỨNG KIẾN HOẶC THAM GIA</w:t>
      </w:r>
    </w:p>
    <w:p w14:paraId="472F702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14:paraId="0DC3CB53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eastAsia="vi-VN"/>
        </w:rPr>
        <w:t>1. Kiến thức, kĩ năng:</w:t>
      </w:r>
    </w:p>
    <w:p w14:paraId="5C12BDD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Viết được 3 – 5 câu kể về một sự việc đã được chứng kiến hoặc tham gia. </w:t>
      </w:r>
    </w:p>
    <w:p w14:paraId="751F809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Tự tìm đọc, chia sẻ với bạn một câu chuyện. </w:t>
      </w:r>
    </w:p>
    <w:p w14:paraId="4AA9F8B7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Năng lực:</w:t>
      </w:r>
    </w:p>
    <w:p w14:paraId="65F9EA1B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Hình thành và phát triển</w:t>
      </w:r>
      <w:r>
        <w:rPr>
          <w:rFonts w:ascii="Times New Roman" w:hAnsi="Times New Roman" w:eastAsia="Times New Roman"/>
          <w:sz w:val="28"/>
          <w:szCs w:val="28"/>
          <w:lang w:val="nl-NL"/>
        </w:rPr>
        <w:t xml:space="preserve"> 3 </w:t>
      </w:r>
      <w:r>
        <w:rPr>
          <w:rFonts w:ascii="Times New Roman" w:hAnsi="Times New Roman" w:eastAsia="Times New Roman"/>
          <w:sz w:val="28"/>
          <w:szCs w:val="28"/>
        </w:rPr>
        <w:t>NL chung và NL đặc thù (NL ngôn ngữ):</w:t>
      </w:r>
    </w:p>
    <w:p w14:paraId="72408674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Phát triển năng lực sử dụng từ ngữ để đặt câu và viết đoạn văn ngắn về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một sự việc đã được chứng kiến hoặc tham gia.</w:t>
      </w:r>
    </w:p>
    <w:p w14:paraId="175A8284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3. Phẩm chất:</w:t>
      </w:r>
    </w:p>
    <w:p w14:paraId="77E41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Phẩm chất chăm chỉ (chăm học), trách nhiệm.</w:t>
      </w:r>
    </w:p>
    <w:p w14:paraId="0741F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Biết bày tỏ cảm xúc, tình cảm qua bài văn.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6E18B30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II. Đồ dùng dạy học:</w:t>
      </w:r>
    </w:p>
    <w:p w14:paraId="355A670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GV: Chiếu hình ảnh bài 1. Soi bài 2.</w:t>
      </w:r>
    </w:p>
    <w:p w14:paraId="253FCD55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học:</w:t>
      </w:r>
    </w:p>
    <w:tbl>
      <w:tblPr>
        <w:tblStyle w:val="1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53"/>
      </w:tblGrid>
      <w:tr w14:paraId="4AE2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AA6D">
            <w:pPr>
              <w:spacing w:after="0" w:line="400" w:lineRule="exact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108D">
            <w:pPr>
              <w:spacing w:after="0" w:line="400" w:lineRule="exact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HS</w:t>
            </w:r>
          </w:p>
        </w:tc>
      </w:tr>
      <w:tr w14:paraId="0C2C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767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Hoạt động Mở đầu. (4’-5’).</w:t>
            </w:r>
          </w:p>
          <w:p w14:paraId="6A79A17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Khởi động, kết nối: Hát, vận động.</w:t>
            </w:r>
          </w:p>
          <w:p w14:paraId="1FF02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cho HS vận động theo nhạc bài hát :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Lớp chúng mình</w:t>
            </w:r>
          </w:p>
          <w:p w14:paraId="0B19EE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dẫn dắt vào bài học</w:t>
            </w:r>
          </w:p>
          <w:p w14:paraId="11C88D1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Hoạt động Luyện tập (26’- 28’)</w:t>
            </w:r>
          </w:p>
          <w:p w14:paraId="0F826D56"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Nói về việc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làm của từng người trong tranh.</w:t>
            </w:r>
          </w:p>
          <w:p w14:paraId="434712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Chiếu hình ảnh bài 1</w:t>
            </w:r>
          </w:p>
          <w:p w14:paraId="1435F8BC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vi-VN"/>
              </w:rPr>
              <w:t xml:space="preserve">- GVYC HS quan sát tranh </w:t>
            </w:r>
          </w:p>
          <w:p w14:paraId="6042F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Bài yêu cầu gì?</w:t>
            </w:r>
          </w:p>
          <w:p w14:paraId="434D9AC2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vi-VN"/>
              </w:rPr>
              <w:t xml:space="preserve"> GVYC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 sát tranh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đọc đoạn văn tham khảo nói về mọi người đang làm việc trong tranh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tổ chức cho HS làm việc nhóm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  <w:p w14:paraId="5B3A7B3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- GV yêu cầu HS trình bày kết quả trước lớp. </w:t>
            </w:r>
          </w:p>
          <w:p w14:paraId="13F8D667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- HS nhận xét, bổ sung và chốt: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Chứng kiến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việc làm của từng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người ở trên nương...</w:t>
            </w:r>
          </w:p>
          <w:p w14:paraId="3C5F78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2: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7’)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Viết được 3-5 câu kể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về một sự việc đã được chứng kiến hoặc tham gia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 ở nơi em sống.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0BB84D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Em đã được chứng kiến/tham gia câu chuyện ở đâu?</w:t>
            </w:r>
          </w:p>
          <w:p w14:paraId="3DD034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Có những ai khi đó?</w:t>
            </w:r>
          </w:p>
          <w:p w14:paraId="4C0BEF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Mọi người đã nói và làm gì?</w:t>
            </w:r>
          </w:p>
          <w:p w14:paraId="3BE305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Em cảm thấy thế nào?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HS luyện nói (4-5’)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>, nói trước lớp.</w:t>
            </w: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786965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Nhận xét, chữa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dùng từ, viết câu,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cách diễn đạt.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00C092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GDHS: Tích cực tham gia lao động</w:t>
            </w:r>
          </w:p>
          <w:p w14:paraId="78B757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Hoạt động Củng cố (1-2’)</w:t>
            </w:r>
          </w:p>
          <w:p w14:paraId="3BE14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nay, em đã học những nội dung gì?</w:t>
            </w:r>
          </w:p>
          <w:p w14:paraId="5453742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khen ngợi, động viên HS.</w:t>
            </w:r>
          </w:p>
          <w:p w14:paraId="4BD7A15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Dặn dò: chuẩn bị cho tiết sau Đọc mở rộng.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BAF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7DB7A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vận động theo nhạc.</w:t>
            </w:r>
          </w:p>
          <w:p w14:paraId="2AD6447F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2BB3A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08AC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 – ghi vở</w:t>
            </w:r>
          </w:p>
          <w:p w14:paraId="7AD71F7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51161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0CC3E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C2AC0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8BD0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Một HS đọc yêu cầu của bài. Các HS khác đọc thầm theo. </w:t>
            </w:r>
          </w:p>
          <w:p w14:paraId="3BA8DF0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F0AC2F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qs tranh, trao đổi nhóm 2.</w:t>
            </w:r>
          </w:p>
          <w:p w14:paraId="02EC8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nói theo cặp.</w:t>
            </w:r>
          </w:p>
          <w:p w14:paraId="74F9B9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332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cặp thực hiện.</w:t>
            </w:r>
          </w:p>
          <w:p w14:paraId="08BFCE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01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AA51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031676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59CC8B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61A02B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9E3565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267DB13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0AA1A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7CBE8A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3D2FDA4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C9FD9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448F25D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C9F6A8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70146DF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324C5B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23B8CDF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D8587F8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5794D4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137D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10679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nêu ý kiến về bài học </w:t>
            </w:r>
          </w:p>
          <w:p w14:paraId="3DC7E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78F09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 và thực hiện</w:t>
            </w:r>
          </w:p>
        </w:tc>
      </w:tr>
    </w:tbl>
    <w:p w14:paraId="6CF3C6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12118E5F">
      <w:pPr>
        <w:tabs>
          <w:tab w:val="left" w:pos="152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bookmarkEnd w:id="0"/>
    <w:p w14:paraId="2975BFFF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803B8"/>
    <w:rsid w:val="060D1B3C"/>
    <w:rsid w:val="09D1451D"/>
    <w:rsid w:val="0DB8738F"/>
    <w:rsid w:val="181A4A5D"/>
    <w:rsid w:val="18283EEF"/>
    <w:rsid w:val="19FA4CD3"/>
    <w:rsid w:val="1A737385"/>
    <w:rsid w:val="21A07AB6"/>
    <w:rsid w:val="2D8925E3"/>
    <w:rsid w:val="38852495"/>
    <w:rsid w:val="3A4F6109"/>
    <w:rsid w:val="3D0E0A72"/>
    <w:rsid w:val="406F38F3"/>
    <w:rsid w:val="43F17732"/>
    <w:rsid w:val="447929E9"/>
    <w:rsid w:val="45785899"/>
    <w:rsid w:val="4D50397E"/>
    <w:rsid w:val="58AF77BF"/>
    <w:rsid w:val="61A53472"/>
    <w:rsid w:val="6281622B"/>
    <w:rsid w:val="628576CD"/>
    <w:rsid w:val="66824E83"/>
    <w:rsid w:val="6BAD1D44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PC</cp:lastModifiedBy>
  <dcterms:modified xsi:type="dcterms:W3CDTF">2025-02-19T14:02:21Z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